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12C2" w:rsidRDefault="00DE12C2" w:rsidP="00DE12C2">
      <w:pPr>
        <w:shd w:val="clear" w:color="auto" w:fill="FFFFFF"/>
        <w:spacing w:before="120" w:after="120"/>
        <w:rPr>
          <w:rFonts w:ascii="Verdana" w:eastAsia="Times New Roman" w:hAnsi="Verdana" w:cs="Times New Roman"/>
          <w:b/>
          <w:bCs/>
          <w:color w:val="000000" w:themeColor="text1"/>
          <w:sz w:val="18"/>
          <w:szCs w:val="18"/>
        </w:rPr>
      </w:pPr>
      <w:r w:rsidRPr="00DE12C2">
        <w:rPr>
          <w:rFonts w:ascii="Verdana" w:eastAsia="Times New Roman" w:hAnsi="Verdana" w:cs="Times New Roman"/>
          <w:b/>
          <w:bCs/>
          <w:color w:val="000000" w:themeColor="text1"/>
          <w:sz w:val="18"/>
          <w:szCs w:val="18"/>
        </w:rPr>
        <w:t>ISSC343: Wireless Networks</w:t>
      </w:r>
      <w:r>
        <w:rPr>
          <w:rFonts w:ascii="Verdana" w:eastAsia="Times New Roman" w:hAnsi="Verdana" w:cs="Times New Roman"/>
          <w:b/>
          <w:bCs/>
          <w:color w:val="000000" w:themeColor="text1"/>
          <w:sz w:val="18"/>
          <w:szCs w:val="18"/>
        </w:rPr>
        <w:t xml:space="preserve"> Assignment</w:t>
      </w:r>
    </w:p>
    <w:p w:rsidR="00DE12C2" w:rsidRPr="00DE12C2" w:rsidRDefault="00DE12C2" w:rsidP="00DE12C2">
      <w:pPr>
        <w:shd w:val="clear" w:color="auto" w:fill="FFFFFF"/>
        <w:spacing w:before="120" w:after="120"/>
        <w:rPr>
          <w:rFonts w:ascii="Verdana" w:eastAsia="Times New Roman" w:hAnsi="Verdana" w:cs="Times New Roman"/>
          <w:b/>
          <w:bCs/>
          <w:color w:val="000000" w:themeColor="text1"/>
          <w:sz w:val="18"/>
          <w:szCs w:val="18"/>
        </w:rPr>
      </w:pPr>
      <w:r>
        <w:rPr>
          <w:rFonts w:ascii="Verdana" w:eastAsia="Times New Roman" w:hAnsi="Verdana" w:cs="Times New Roman"/>
          <w:b/>
          <w:bCs/>
          <w:color w:val="000000" w:themeColor="text1"/>
          <w:sz w:val="18"/>
          <w:szCs w:val="18"/>
        </w:rPr>
        <w:t>Instructors Instructions:</w:t>
      </w:r>
    </w:p>
    <w:p w:rsidR="00DE12C2" w:rsidRDefault="00DE12C2" w:rsidP="00DE12C2">
      <w:pPr>
        <w:shd w:val="clear" w:color="auto" w:fill="FFFFFF"/>
        <w:spacing w:before="120" w:after="120"/>
        <w:rPr>
          <w:rFonts w:ascii="Verdana" w:eastAsia="Times New Roman" w:hAnsi="Verdana" w:cs="Times New Roman"/>
          <w:color w:val="414141"/>
          <w:sz w:val="18"/>
          <w:szCs w:val="18"/>
        </w:rPr>
      </w:pPr>
      <w:r w:rsidRPr="00DE12C2">
        <w:rPr>
          <w:rFonts w:ascii="Verdana" w:eastAsia="Times New Roman" w:hAnsi="Verdana" w:cs="Times New Roman"/>
          <w:color w:val="414141"/>
          <w:sz w:val="18"/>
          <w:szCs w:val="18"/>
        </w:rPr>
        <w:t>Students will submit their completed WLAN presentation as a Word document</w:t>
      </w:r>
      <w:r>
        <w:rPr>
          <w:rFonts w:ascii="Verdana" w:eastAsia="Times New Roman" w:hAnsi="Verdana" w:cs="Times New Roman"/>
          <w:color w:val="414141"/>
          <w:sz w:val="18"/>
          <w:szCs w:val="18"/>
        </w:rPr>
        <w:t>.</w:t>
      </w:r>
      <w:r w:rsidRPr="00DE12C2">
        <w:rPr>
          <w:rFonts w:ascii="Verdana" w:eastAsia="Times New Roman" w:hAnsi="Verdana" w:cs="Times New Roman"/>
          <w:color w:val="414141"/>
          <w:sz w:val="18"/>
          <w:szCs w:val="18"/>
        </w:rPr>
        <w:t xml:space="preserve"> All essays must be prepared in Microsoft Word</w:t>
      </w:r>
      <w:r>
        <w:rPr>
          <w:rFonts w:ascii="Verdana" w:eastAsia="Times New Roman" w:hAnsi="Verdana" w:cs="Times New Roman"/>
          <w:color w:val="414141"/>
          <w:sz w:val="18"/>
          <w:szCs w:val="18"/>
        </w:rPr>
        <w:t>.</w:t>
      </w:r>
      <w:r w:rsidRPr="00DE12C2">
        <w:rPr>
          <w:rFonts w:ascii="Verdana" w:eastAsia="Times New Roman" w:hAnsi="Verdana" w:cs="Times New Roman"/>
          <w:color w:val="414141"/>
          <w:sz w:val="18"/>
          <w:szCs w:val="18"/>
        </w:rPr>
        <w:t xml:space="preserve"> </w:t>
      </w:r>
    </w:p>
    <w:p w:rsidR="00DE12C2" w:rsidRPr="00DE12C2" w:rsidRDefault="00DE12C2" w:rsidP="00DE12C2">
      <w:pPr>
        <w:shd w:val="clear" w:color="auto" w:fill="FFFFFF"/>
        <w:spacing w:before="120" w:after="120"/>
        <w:rPr>
          <w:rFonts w:ascii="Verdana" w:eastAsia="Times New Roman" w:hAnsi="Verdana" w:cs="Times New Roman"/>
          <w:bCs/>
          <w:color w:val="000000" w:themeColor="text1"/>
          <w:sz w:val="18"/>
          <w:szCs w:val="18"/>
        </w:rPr>
      </w:pPr>
      <w:r w:rsidRPr="00DE12C2">
        <w:rPr>
          <w:rFonts w:ascii="Verdana" w:eastAsia="Times New Roman" w:hAnsi="Verdana" w:cs="Times New Roman"/>
          <w:bCs/>
          <w:color w:val="000000" w:themeColor="text1"/>
          <w:sz w:val="18"/>
          <w:szCs w:val="18"/>
        </w:rPr>
        <w:t>Create and Word document using the points as level I headers. This is a high-level presentation and the use of any acronyms or tech speak should be kept to a minimum. Present the material as if you were speaking to doctors and nurses, not the IT staff.</w:t>
      </w:r>
    </w:p>
    <w:p w:rsidR="00DE12C2" w:rsidRPr="00DE12C2" w:rsidRDefault="00DE12C2" w:rsidP="00DE12C2">
      <w:pPr>
        <w:shd w:val="clear" w:color="auto" w:fill="FFFFFF"/>
        <w:spacing w:before="120" w:after="120"/>
        <w:rPr>
          <w:rFonts w:ascii="Verdana" w:eastAsia="Times New Roman" w:hAnsi="Verdana" w:cs="Times New Roman"/>
          <w:bCs/>
          <w:color w:val="000000" w:themeColor="text1"/>
          <w:sz w:val="18"/>
          <w:szCs w:val="18"/>
        </w:rPr>
      </w:pPr>
      <w:r w:rsidRPr="00DE12C2">
        <w:rPr>
          <w:rFonts w:ascii="Verdana" w:eastAsia="Times New Roman" w:hAnsi="Verdana" w:cs="Times New Roman"/>
          <w:bCs/>
          <w:color w:val="000000" w:themeColor="text1"/>
          <w:sz w:val="18"/>
          <w:szCs w:val="18"/>
        </w:rPr>
        <w:t>For your font, I recommend using New Times Roman, 12 points, black.</w:t>
      </w:r>
    </w:p>
    <w:p w:rsidR="00DE12C2" w:rsidRPr="00DE12C2" w:rsidRDefault="00DE12C2" w:rsidP="00DE12C2">
      <w:pPr>
        <w:shd w:val="clear" w:color="auto" w:fill="FFFFFF"/>
        <w:spacing w:before="120" w:after="120"/>
        <w:rPr>
          <w:rFonts w:ascii="Verdana" w:eastAsia="Times New Roman" w:hAnsi="Verdana" w:cs="Times New Roman"/>
          <w:bCs/>
          <w:color w:val="000000" w:themeColor="text1"/>
          <w:sz w:val="18"/>
          <w:szCs w:val="18"/>
        </w:rPr>
      </w:pPr>
      <w:r w:rsidRPr="00DE12C2">
        <w:rPr>
          <w:rFonts w:ascii="Verdana" w:eastAsia="Times New Roman" w:hAnsi="Verdana" w:cs="Times New Roman"/>
          <w:bCs/>
          <w:color w:val="000000" w:themeColor="text1"/>
          <w:sz w:val="18"/>
          <w:szCs w:val="18"/>
        </w:rPr>
        <w:t>Images, charts, tables, diagrams, and cartoons all add value to your presentation.</w:t>
      </w:r>
    </w:p>
    <w:p w:rsidR="00DE12C2" w:rsidRDefault="00DE12C2" w:rsidP="00DE12C2">
      <w:pPr>
        <w:shd w:val="clear" w:color="auto" w:fill="FFFFFF"/>
        <w:spacing w:before="120" w:after="120"/>
        <w:rPr>
          <w:rFonts w:ascii="Verdana" w:eastAsia="Times New Roman" w:hAnsi="Verdana" w:cs="Times New Roman"/>
          <w:b/>
          <w:bCs/>
          <w:color w:val="006400"/>
          <w:sz w:val="18"/>
          <w:szCs w:val="18"/>
        </w:rPr>
      </w:pPr>
    </w:p>
    <w:p w:rsidR="00DE12C2" w:rsidRPr="00DE12C2" w:rsidRDefault="00DE12C2" w:rsidP="00DE12C2">
      <w:pPr>
        <w:shd w:val="clear" w:color="auto" w:fill="FFFFFF"/>
        <w:spacing w:before="120" w:after="120"/>
        <w:rPr>
          <w:rFonts w:ascii="gibsonregular" w:eastAsia="Times New Roman" w:hAnsi="gibsonregular" w:cs="Times New Roman"/>
          <w:color w:val="414141"/>
          <w:sz w:val="21"/>
          <w:szCs w:val="21"/>
        </w:rPr>
      </w:pPr>
      <w:r w:rsidRPr="00DE12C2">
        <w:rPr>
          <w:rFonts w:ascii="Verdana" w:eastAsia="Times New Roman" w:hAnsi="Verdana" w:cs="Times New Roman"/>
          <w:b/>
          <w:bCs/>
          <w:color w:val="006400"/>
          <w:sz w:val="18"/>
          <w:szCs w:val="18"/>
        </w:rPr>
        <w:t>Week 1 WLAN Presentation</w:t>
      </w:r>
    </w:p>
    <w:p w:rsidR="00DE12C2" w:rsidRDefault="00DE12C2" w:rsidP="00DE12C2">
      <w:pPr>
        <w:shd w:val="clear" w:color="auto" w:fill="FFFFFF"/>
        <w:spacing w:after="150"/>
        <w:rPr>
          <w:rFonts w:ascii="Verdana" w:eastAsia="Times New Roman" w:hAnsi="Verdana" w:cs="Times New Roman"/>
          <w:b/>
          <w:color w:val="000000" w:themeColor="text1"/>
          <w:sz w:val="18"/>
          <w:szCs w:val="18"/>
        </w:rPr>
      </w:pPr>
      <w:r w:rsidRPr="00DE12C2">
        <w:rPr>
          <w:rFonts w:ascii="Verdana" w:eastAsia="Times New Roman" w:hAnsi="Verdana" w:cs="Times New Roman"/>
          <w:b/>
          <w:color w:val="000000" w:themeColor="text1"/>
          <w:sz w:val="18"/>
          <w:szCs w:val="18"/>
        </w:rPr>
        <w:t>The Week 1 assignment will be based on content taken from the textbook.  All arguments must be supported by the textbook, research or experience based examples</w:t>
      </w:r>
    </w:p>
    <w:p w:rsidR="005B107A" w:rsidRPr="005B107A" w:rsidRDefault="005B107A" w:rsidP="00DE12C2">
      <w:pPr>
        <w:shd w:val="clear" w:color="auto" w:fill="FFFFFF"/>
        <w:spacing w:after="150"/>
        <w:rPr>
          <w:rFonts w:ascii="Verdana" w:eastAsia="Times New Roman" w:hAnsi="Verdana" w:cs="Times New Roman"/>
          <w:b/>
          <w:color w:val="2F5496" w:themeColor="accent1" w:themeShade="BF"/>
          <w:sz w:val="18"/>
          <w:szCs w:val="18"/>
        </w:rPr>
      </w:pPr>
      <w:r w:rsidRPr="005B107A">
        <w:rPr>
          <w:rFonts w:ascii="Verdana" w:eastAsia="Times New Roman" w:hAnsi="Verdana" w:cs="Times New Roman"/>
          <w:b/>
          <w:color w:val="000000" w:themeColor="text1"/>
          <w:sz w:val="18"/>
          <w:szCs w:val="18"/>
          <w:highlight w:val="yellow"/>
        </w:rPr>
        <w:t>(I will upload the Chapter ONE that was covered this week and also a PowerPoint to summarize the chapter 1 to use as guidance) Please use the Reference below to add to the presentation.)</w:t>
      </w:r>
      <w:bookmarkStart w:id="0" w:name="_GoBack"/>
      <w:bookmarkEnd w:id="0"/>
    </w:p>
    <w:p w:rsidR="005B107A" w:rsidRDefault="005B107A" w:rsidP="005B107A">
      <w:pPr>
        <w:rPr>
          <w:rFonts w:ascii="Times New Roman" w:eastAsia="Times New Roman" w:hAnsi="Times New Roman" w:cs="Times New Roman"/>
          <w:color w:val="2F5496" w:themeColor="accent1" w:themeShade="BF"/>
          <w:shd w:val="clear" w:color="auto" w:fill="F5F5F5"/>
        </w:rPr>
      </w:pPr>
      <w:r w:rsidRPr="005B107A">
        <w:rPr>
          <w:rFonts w:ascii="Times New Roman" w:eastAsia="Times New Roman" w:hAnsi="Times New Roman" w:cs="Times New Roman"/>
          <w:color w:val="2F5496" w:themeColor="accent1" w:themeShade="BF"/>
          <w:shd w:val="clear" w:color="auto" w:fill="F5F5F5"/>
        </w:rPr>
        <w:t>Use this source below to cite</w:t>
      </w:r>
      <w:r>
        <w:rPr>
          <w:rFonts w:ascii="Times New Roman" w:eastAsia="Times New Roman" w:hAnsi="Times New Roman" w:cs="Times New Roman"/>
          <w:color w:val="2F5496" w:themeColor="accent1" w:themeShade="BF"/>
          <w:shd w:val="clear" w:color="auto" w:fill="F5F5F5"/>
        </w:rPr>
        <w:t>:</w:t>
      </w:r>
    </w:p>
    <w:p w:rsidR="005B107A" w:rsidRPr="005B107A" w:rsidRDefault="005B107A" w:rsidP="005B107A">
      <w:pPr>
        <w:rPr>
          <w:rFonts w:ascii="Times New Roman" w:eastAsia="Times New Roman" w:hAnsi="Times New Roman" w:cs="Times New Roman"/>
          <w:color w:val="2F5496" w:themeColor="accent1" w:themeShade="BF"/>
          <w:shd w:val="clear" w:color="auto" w:fill="F5F5F5"/>
        </w:rPr>
      </w:pPr>
    </w:p>
    <w:p w:rsidR="005B107A" w:rsidRPr="007E4AB9" w:rsidRDefault="005B107A" w:rsidP="005B107A">
      <w:pPr>
        <w:rPr>
          <w:rFonts w:ascii="Times New Roman" w:eastAsia="Times New Roman" w:hAnsi="Times New Roman" w:cs="Times New Roman"/>
        </w:rPr>
      </w:pPr>
      <w:r w:rsidRPr="007E4AB9">
        <w:rPr>
          <w:rFonts w:ascii="Times New Roman" w:eastAsia="Times New Roman" w:hAnsi="Times New Roman" w:cs="Times New Roman"/>
          <w:color w:val="414141"/>
          <w:shd w:val="clear" w:color="auto" w:fill="F5F5F5"/>
        </w:rPr>
        <w:t>References:</w:t>
      </w:r>
      <w:r w:rsidRPr="007E4AB9">
        <w:rPr>
          <w:rFonts w:ascii="Times New Roman" w:eastAsia="Times New Roman" w:hAnsi="Times New Roman" w:cs="Times New Roman"/>
          <w:color w:val="414141"/>
        </w:rPr>
        <w:br/>
      </w:r>
      <w:r w:rsidRPr="007E4AB9">
        <w:rPr>
          <w:rFonts w:ascii="Times New Roman" w:eastAsia="Times New Roman" w:hAnsi="Times New Roman" w:cs="Times New Roman"/>
          <w:color w:val="414141"/>
          <w:shd w:val="clear" w:color="auto" w:fill="F5F5F5"/>
        </w:rPr>
        <w:t> </w:t>
      </w:r>
      <w:proofErr w:type="spellStart"/>
      <w:r w:rsidRPr="007E4AB9">
        <w:rPr>
          <w:rFonts w:ascii="Times New Roman" w:eastAsia="Times New Roman" w:hAnsi="Times New Roman" w:cs="Times New Roman"/>
          <w:color w:val="414141"/>
          <w:shd w:val="clear" w:color="auto" w:fill="F5F5F5"/>
        </w:rPr>
        <w:t>Olenewa</w:t>
      </w:r>
      <w:proofErr w:type="spellEnd"/>
      <w:r w:rsidRPr="007E4AB9">
        <w:rPr>
          <w:rFonts w:ascii="Times New Roman" w:eastAsia="Times New Roman" w:hAnsi="Times New Roman" w:cs="Times New Roman"/>
          <w:color w:val="414141"/>
          <w:shd w:val="clear" w:color="auto" w:fill="F5F5F5"/>
        </w:rPr>
        <w:t>, J. (2014). Guide to Wireless Communications, Third Edition. Retrieved from https://online.vitalsource.com/#/books/9781285700267/cfi/6/6!/4/2@0:0</w:t>
      </w:r>
    </w:p>
    <w:p w:rsidR="005B107A" w:rsidRPr="00DE12C2" w:rsidRDefault="005B107A" w:rsidP="00DE12C2">
      <w:pPr>
        <w:shd w:val="clear" w:color="auto" w:fill="FFFFFF"/>
        <w:spacing w:after="150"/>
        <w:rPr>
          <w:rFonts w:ascii="gibsonregular" w:eastAsia="Times New Roman" w:hAnsi="gibsonregular" w:cs="Times New Roman"/>
          <w:b/>
          <w:color w:val="000000" w:themeColor="text1"/>
          <w:sz w:val="21"/>
          <w:szCs w:val="21"/>
        </w:rPr>
      </w:pPr>
    </w:p>
    <w:p w:rsidR="00DE12C2" w:rsidRPr="00DE12C2" w:rsidRDefault="00DE12C2" w:rsidP="00DE12C2">
      <w:pPr>
        <w:shd w:val="clear" w:color="auto" w:fill="FFFFFF"/>
        <w:spacing w:after="150"/>
        <w:rPr>
          <w:rFonts w:ascii="gibsonregular" w:eastAsia="Times New Roman" w:hAnsi="gibsonregular" w:cs="Times New Roman"/>
          <w:color w:val="414141"/>
          <w:sz w:val="21"/>
          <w:szCs w:val="21"/>
        </w:rPr>
      </w:pPr>
      <w:r w:rsidRPr="00DE12C2">
        <w:rPr>
          <w:rFonts w:ascii="Verdana" w:eastAsia="Times New Roman" w:hAnsi="Verdana" w:cs="Times New Roman"/>
          <w:b/>
          <w:bCs/>
          <w:color w:val="006400"/>
          <w:sz w:val="18"/>
          <w:szCs w:val="18"/>
        </w:rPr>
        <w:t>Assignment:</w:t>
      </w:r>
      <w:r w:rsidRPr="00DE12C2">
        <w:rPr>
          <w:rFonts w:ascii="gibsonregular" w:eastAsia="Times New Roman" w:hAnsi="gibsonregular" w:cs="Times New Roman"/>
          <w:color w:val="414141"/>
          <w:sz w:val="21"/>
          <w:szCs w:val="21"/>
        </w:rPr>
        <w:br/>
      </w:r>
      <w:r w:rsidRPr="00DE12C2">
        <w:rPr>
          <w:rFonts w:ascii="gibsonregular" w:eastAsia="Times New Roman" w:hAnsi="gibsonregular" w:cs="Times New Roman"/>
          <w:color w:val="414141"/>
          <w:sz w:val="21"/>
          <w:szCs w:val="21"/>
        </w:rPr>
        <w:br/>
      </w:r>
      <w:r w:rsidRPr="00DE12C2">
        <w:rPr>
          <w:rFonts w:ascii="Verdana" w:eastAsia="Times New Roman" w:hAnsi="Verdana" w:cs="Times New Roman"/>
          <w:color w:val="000000" w:themeColor="text1"/>
          <w:sz w:val="18"/>
          <w:szCs w:val="18"/>
        </w:rPr>
        <w:t>- Create a WLAN Presentation to deliver to the staff of a medical client about WLANs</w:t>
      </w:r>
    </w:p>
    <w:p w:rsidR="00DE12C2" w:rsidRPr="00DE12C2" w:rsidRDefault="00DE12C2" w:rsidP="00DE12C2">
      <w:pPr>
        <w:shd w:val="clear" w:color="auto" w:fill="FFFFFF"/>
        <w:spacing w:after="150"/>
        <w:rPr>
          <w:rFonts w:ascii="gibsonregular" w:eastAsia="Times New Roman" w:hAnsi="gibsonregular" w:cs="Times New Roman"/>
          <w:color w:val="414141"/>
          <w:sz w:val="21"/>
          <w:szCs w:val="21"/>
        </w:rPr>
      </w:pPr>
      <w:r w:rsidRPr="00DE12C2">
        <w:rPr>
          <w:rFonts w:ascii="Verdana" w:eastAsia="Times New Roman" w:hAnsi="Verdana" w:cs="Times New Roman"/>
          <w:b/>
          <w:bCs/>
          <w:color w:val="006400"/>
          <w:sz w:val="18"/>
          <w:szCs w:val="18"/>
        </w:rPr>
        <w:t>Submission Instructions:</w:t>
      </w:r>
    </w:p>
    <w:p w:rsidR="00DE12C2" w:rsidRPr="00DE12C2" w:rsidRDefault="00DE12C2" w:rsidP="00DE12C2">
      <w:pPr>
        <w:shd w:val="clear" w:color="auto" w:fill="FFFFFF"/>
        <w:spacing w:after="150"/>
        <w:rPr>
          <w:rFonts w:ascii="gibsonregular" w:eastAsia="Times New Roman" w:hAnsi="gibsonregular" w:cs="Times New Roman"/>
          <w:color w:val="000000" w:themeColor="text1"/>
          <w:sz w:val="21"/>
          <w:szCs w:val="21"/>
        </w:rPr>
      </w:pPr>
      <w:r w:rsidRPr="00DE12C2">
        <w:rPr>
          <w:rFonts w:ascii="Verdana" w:eastAsia="Times New Roman" w:hAnsi="Verdana" w:cs="Times New Roman"/>
          <w:color w:val="000000" w:themeColor="text1"/>
          <w:sz w:val="18"/>
          <w:szCs w:val="18"/>
        </w:rPr>
        <w:t>Your completed presentation must be submitted as an MS Word attachment to this assignment no later than Sunday 2:00 PM EST.</w:t>
      </w:r>
    </w:p>
    <w:p w:rsidR="00DE12C2" w:rsidRPr="00DE12C2" w:rsidRDefault="00DE12C2" w:rsidP="00DE12C2">
      <w:pPr>
        <w:shd w:val="clear" w:color="auto" w:fill="FFFFFF"/>
        <w:rPr>
          <w:rFonts w:ascii="gibsonregular" w:eastAsia="Times New Roman" w:hAnsi="gibsonregular" w:cs="Times New Roman"/>
          <w:color w:val="000000" w:themeColor="text1"/>
          <w:sz w:val="21"/>
          <w:szCs w:val="21"/>
        </w:rPr>
      </w:pPr>
      <w:r w:rsidRPr="00DE12C2">
        <w:rPr>
          <w:rFonts w:ascii="Verdana" w:eastAsia="Times New Roman" w:hAnsi="Verdana" w:cs="Times New Roman"/>
          <w:color w:val="000000" w:themeColor="text1"/>
          <w:sz w:val="18"/>
          <w:szCs w:val="18"/>
        </w:rPr>
        <w:t>Assignments completed in a narrative essay or composition format must follow the citation style cited in the American Psychological Association (APA). Students are encouraged to read/understand the Basics.</w:t>
      </w:r>
    </w:p>
    <w:p w:rsidR="00DE12C2" w:rsidRPr="00DE12C2" w:rsidRDefault="00DE12C2" w:rsidP="00DE12C2">
      <w:pPr>
        <w:shd w:val="clear" w:color="auto" w:fill="FFFFFF"/>
        <w:rPr>
          <w:rFonts w:ascii="gibsonregular" w:eastAsia="Times New Roman" w:hAnsi="gibsonregular" w:cs="Times New Roman"/>
          <w:color w:val="414141"/>
          <w:sz w:val="21"/>
          <w:szCs w:val="21"/>
        </w:rPr>
      </w:pPr>
      <w:r w:rsidRPr="00DE12C2">
        <w:rPr>
          <w:rFonts w:ascii="gibsonregular" w:eastAsia="Times New Roman" w:hAnsi="gibsonregular" w:cs="Times New Roman"/>
          <w:color w:val="414141"/>
          <w:sz w:val="21"/>
          <w:szCs w:val="21"/>
        </w:rPr>
        <w:t> </w:t>
      </w:r>
    </w:p>
    <w:p w:rsidR="00DE12C2" w:rsidRPr="00DE12C2" w:rsidRDefault="00DE12C2" w:rsidP="00DE12C2">
      <w:pPr>
        <w:shd w:val="clear" w:color="auto" w:fill="FFFFFF"/>
        <w:rPr>
          <w:rFonts w:ascii="gibsonregular" w:eastAsia="Times New Roman" w:hAnsi="gibsonregular" w:cs="Times New Roman"/>
          <w:color w:val="414141"/>
          <w:sz w:val="21"/>
          <w:szCs w:val="21"/>
        </w:rPr>
      </w:pPr>
      <w:r w:rsidRPr="00DE12C2">
        <w:rPr>
          <w:rFonts w:ascii="Verdana" w:eastAsia="Times New Roman" w:hAnsi="Verdana" w:cs="Times New Roman"/>
          <w:b/>
          <w:bCs/>
          <w:color w:val="006400"/>
          <w:sz w:val="18"/>
          <w:szCs w:val="18"/>
        </w:rPr>
        <w:t>Assignment 1 WLAN Presentation</w:t>
      </w:r>
    </w:p>
    <w:p w:rsidR="00DE12C2" w:rsidRPr="00DE12C2" w:rsidRDefault="00DE12C2" w:rsidP="00DE12C2">
      <w:pPr>
        <w:shd w:val="clear" w:color="auto" w:fill="FFFFFF"/>
        <w:rPr>
          <w:rFonts w:ascii="gibsonregular" w:eastAsia="Times New Roman" w:hAnsi="gibsonregular" w:cs="Times New Roman"/>
          <w:color w:val="414141"/>
          <w:sz w:val="21"/>
          <w:szCs w:val="21"/>
        </w:rPr>
      </w:pPr>
      <w:r w:rsidRPr="00DE12C2">
        <w:rPr>
          <w:rFonts w:ascii="gibsonregular" w:eastAsia="Times New Roman" w:hAnsi="gibsonregular" w:cs="Times New Roman"/>
          <w:color w:val="414141"/>
          <w:sz w:val="21"/>
          <w:szCs w:val="21"/>
        </w:rPr>
        <w:t> </w:t>
      </w:r>
    </w:p>
    <w:p w:rsidR="00DE12C2" w:rsidRPr="00DE12C2" w:rsidRDefault="00DE12C2" w:rsidP="00DE12C2">
      <w:pPr>
        <w:shd w:val="clear" w:color="auto" w:fill="FFFFFF"/>
        <w:spacing w:line="360" w:lineRule="auto"/>
        <w:rPr>
          <w:rFonts w:ascii="gibsonregular" w:eastAsia="Times New Roman" w:hAnsi="gibsonregular" w:cs="Times New Roman"/>
          <w:color w:val="000000" w:themeColor="text1"/>
          <w:sz w:val="21"/>
          <w:szCs w:val="21"/>
        </w:rPr>
      </w:pPr>
      <w:r w:rsidRPr="00DE12C2">
        <w:rPr>
          <w:rFonts w:ascii="Verdana" w:eastAsia="Times New Roman" w:hAnsi="Verdana" w:cs="Times New Roman"/>
          <w:color w:val="000000" w:themeColor="text1"/>
          <w:sz w:val="18"/>
          <w:szCs w:val="18"/>
        </w:rPr>
        <w:t xml:space="preserve">You are employed by The </w:t>
      </w:r>
      <w:proofErr w:type="spellStart"/>
      <w:r w:rsidRPr="00DE12C2">
        <w:rPr>
          <w:rFonts w:ascii="Verdana" w:eastAsia="Times New Roman" w:hAnsi="Verdana" w:cs="Times New Roman"/>
          <w:color w:val="000000" w:themeColor="text1"/>
          <w:sz w:val="18"/>
          <w:szCs w:val="18"/>
        </w:rPr>
        <w:t>Baypoint</w:t>
      </w:r>
      <w:proofErr w:type="spellEnd"/>
      <w:r w:rsidRPr="00DE12C2">
        <w:rPr>
          <w:rFonts w:ascii="Verdana" w:eastAsia="Times New Roman" w:hAnsi="Verdana" w:cs="Times New Roman"/>
          <w:color w:val="000000" w:themeColor="text1"/>
          <w:sz w:val="18"/>
          <w:szCs w:val="18"/>
        </w:rPr>
        <w:t xml:space="preserve"> Group (TBG), a company of 50 consultants that assists organizations and businesses with issues involving network planning, </w:t>
      </w:r>
      <w:proofErr w:type="spellStart"/>
      <w:r w:rsidRPr="00DE12C2">
        <w:rPr>
          <w:rFonts w:ascii="Verdana" w:eastAsia="Times New Roman" w:hAnsi="Verdana" w:cs="Times New Roman"/>
          <w:color w:val="000000" w:themeColor="text1"/>
          <w:sz w:val="18"/>
          <w:szCs w:val="18"/>
        </w:rPr>
        <w:t>design,implementation</w:t>
      </w:r>
      <w:proofErr w:type="spellEnd"/>
      <w:r w:rsidRPr="00DE12C2">
        <w:rPr>
          <w:rFonts w:ascii="Verdana" w:eastAsia="Times New Roman" w:hAnsi="Verdana" w:cs="Times New Roman"/>
          <w:color w:val="000000" w:themeColor="text1"/>
          <w:sz w:val="18"/>
          <w:szCs w:val="18"/>
        </w:rPr>
        <w:t>, and problem-solving. You have recently been hired by TBG to work with one of their new clients, Vincent Medical Center (VMC), a large healthcare facility, concerning their wireless needs.</w:t>
      </w:r>
    </w:p>
    <w:p w:rsidR="00DE12C2" w:rsidRPr="00DE12C2" w:rsidRDefault="00DE12C2" w:rsidP="00DE12C2">
      <w:pPr>
        <w:shd w:val="clear" w:color="auto" w:fill="FFFFFF"/>
        <w:spacing w:after="150" w:line="360" w:lineRule="auto"/>
        <w:rPr>
          <w:rFonts w:ascii="gibsonregular" w:eastAsia="Times New Roman" w:hAnsi="gibsonregular" w:cs="Times New Roman"/>
          <w:color w:val="000000" w:themeColor="text1"/>
          <w:sz w:val="21"/>
          <w:szCs w:val="21"/>
        </w:rPr>
      </w:pPr>
      <w:r w:rsidRPr="00DE12C2">
        <w:rPr>
          <w:rFonts w:ascii="Verdana" w:eastAsia="Times New Roman" w:hAnsi="Verdana" w:cs="Times New Roman"/>
          <w:color w:val="000000" w:themeColor="text1"/>
          <w:sz w:val="18"/>
          <w:szCs w:val="18"/>
        </w:rPr>
        <w:t xml:space="preserve">Each day, VMC doctors and nurses throughout the facility attend to thousands of patients, update medical records, issue prescriptions, and order medical exams. VMC deployed a sophisticated suite of medical software that stores all patient records, exam results, and diagnoses. The system is also fully integrated with VMC’s pharmacy and can process purchase orders, payments, and receipts as well as </w:t>
      </w:r>
      <w:r w:rsidRPr="00DE12C2">
        <w:rPr>
          <w:rFonts w:ascii="Verdana" w:eastAsia="Times New Roman" w:hAnsi="Verdana" w:cs="Times New Roman"/>
          <w:color w:val="000000" w:themeColor="text1"/>
          <w:sz w:val="18"/>
          <w:szCs w:val="18"/>
        </w:rPr>
        <w:lastRenderedPageBreak/>
        <w:t>inventory and shipments. However, all data entry and processing currently requires that a staff member is at a nursing station or office to access the application and central VMC database.</w:t>
      </w:r>
    </w:p>
    <w:p w:rsidR="00DE12C2" w:rsidRPr="00DE12C2" w:rsidRDefault="00DE12C2" w:rsidP="00DE12C2">
      <w:pPr>
        <w:shd w:val="clear" w:color="auto" w:fill="FFFFFF"/>
        <w:spacing w:after="150" w:line="360" w:lineRule="auto"/>
        <w:rPr>
          <w:rFonts w:ascii="gibsonregular" w:eastAsia="Times New Roman" w:hAnsi="gibsonregular" w:cs="Times New Roman"/>
          <w:color w:val="000000" w:themeColor="text1"/>
          <w:sz w:val="21"/>
          <w:szCs w:val="21"/>
        </w:rPr>
      </w:pPr>
      <w:r w:rsidRPr="00DE12C2">
        <w:rPr>
          <w:rFonts w:ascii="Verdana" w:eastAsia="Times New Roman" w:hAnsi="Verdana" w:cs="Times New Roman"/>
          <w:color w:val="000000" w:themeColor="text1"/>
          <w:sz w:val="18"/>
          <w:szCs w:val="18"/>
        </w:rPr>
        <w:t>1. VMC is interested in learning about the possibilities of upgrading all of its infrastructures and deploying a wireless network to allow doctors, nurses, and all staff to access information from anywhere within the entire medical facility (two buildings). VMC does not want to spend money installing additional network cabling connections to every patient room. VMC has asked you to make a presentation to its administrator regarding the use of a WLAN.</w:t>
      </w:r>
    </w:p>
    <w:p w:rsidR="00DE12C2" w:rsidRPr="00DE12C2" w:rsidRDefault="00DE12C2" w:rsidP="00DE12C2">
      <w:pPr>
        <w:shd w:val="clear" w:color="auto" w:fill="FFFFFF"/>
        <w:spacing w:after="150"/>
        <w:rPr>
          <w:rFonts w:ascii="gibsonregular" w:eastAsia="Times New Roman" w:hAnsi="gibsonregular" w:cs="Times New Roman"/>
          <w:color w:val="000000" w:themeColor="text1"/>
          <w:sz w:val="21"/>
          <w:szCs w:val="21"/>
        </w:rPr>
      </w:pPr>
      <w:r w:rsidRPr="00DE12C2">
        <w:rPr>
          <w:rFonts w:ascii="Verdana" w:eastAsia="Times New Roman" w:hAnsi="Verdana" w:cs="Times New Roman"/>
          <w:b/>
          <w:bCs/>
          <w:color w:val="000000" w:themeColor="text1"/>
          <w:sz w:val="18"/>
          <w:szCs w:val="18"/>
        </w:rPr>
        <w:t>Create a WLAN Presentation to deliver to the staff about WLANs. Be sure to cover the following points:</w:t>
      </w:r>
    </w:p>
    <w:p w:rsidR="00DE12C2" w:rsidRPr="00DE12C2" w:rsidRDefault="00DE12C2" w:rsidP="00DE12C2">
      <w:pPr>
        <w:numPr>
          <w:ilvl w:val="0"/>
          <w:numId w:val="1"/>
        </w:numPr>
        <w:shd w:val="clear" w:color="auto" w:fill="FFFFFF"/>
        <w:spacing w:before="100" w:beforeAutospacing="1" w:after="100" w:afterAutospacing="1"/>
        <w:ind w:left="900"/>
        <w:rPr>
          <w:rFonts w:ascii="gibsonregular" w:eastAsia="Times New Roman" w:hAnsi="gibsonregular" w:cs="Times New Roman"/>
          <w:color w:val="000000" w:themeColor="text1"/>
        </w:rPr>
      </w:pPr>
      <w:r w:rsidRPr="00DE12C2">
        <w:rPr>
          <w:rFonts w:ascii="Verdana" w:eastAsia="Times New Roman" w:hAnsi="Verdana" w:cs="Times New Roman"/>
          <w:color w:val="000000" w:themeColor="text1"/>
        </w:rPr>
        <w:t>Greater mobility for doctors and nurses</w:t>
      </w:r>
    </w:p>
    <w:p w:rsidR="00DE12C2" w:rsidRPr="00DE12C2" w:rsidRDefault="00DE12C2" w:rsidP="00DE12C2">
      <w:pPr>
        <w:numPr>
          <w:ilvl w:val="0"/>
          <w:numId w:val="1"/>
        </w:numPr>
        <w:shd w:val="clear" w:color="auto" w:fill="FFFFFF"/>
        <w:spacing w:before="100" w:beforeAutospacing="1" w:after="100" w:afterAutospacing="1"/>
        <w:ind w:left="900"/>
        <w:rPr>
          <w:rFonts w:ascii="gibsonregular" w:eastAsia="Times New Roman" w:hAnsi="gibsonregular" w:cs="Times New Roman"/>
          <w:color w:val="000000" w:themeColor="text1"/>
        </w:rPr>
      </w:pPr>
      <w:r w:rsidRPr="00DE12C2">
        <w:rPr>
          <w:rFonts w:ascii="Verdana" w:eastAsia="Times New Roman" w:hAnsi="Verdana" w:cs="Times New Roman"/>
          <w:color w:val="000000" w:themeColor="text1"/>
        </w:rPr>
        <w:t>Ease and cost of installation</w:t>
      </w:r>
    </w:p>
    <w:p w:rsidR="00DE12C2" w:rsidRPr="00DE12C2" w:rsidRDefault="00DE12C2" w:rsidP="00DE12C2">
      <w:pPr>
        <w:numPr>
          <w:ilvl w:val="0"/>
          <w:numId w:val="1"/>
        </w:numPr>
        <w:shd w:val="clear" w:color="auto" w:fill="FFFFFF"/>
        <w:spacing w:before="100" w:beforeAutospacing="1" w:after="100" w:afterAutospacing="1"/>
        <w:ind w:left="900"/>
        <w:rPr>
          <w:rFonts w:ascii="gibsonregular" w:eastAsia="Times New Roman" w:hAnsi="gibsonregular" w:cs="Times New Roman"/>
          <w:color w:val="000000" w:themeColor="text1"/>
        </w:rPr>
      </w:pPr>
      <w:r w:rsidRPr="00DE12C2">
        <w:rPr>
          <w:rFonts w:ascii="Verdana" w:eastAsia="Times New Roman" w:hAnsi="Verdana" w:cs="Times New Roman"/>
          <w:color w:val="000000" w:themeColor="text1"/>
        </w:rPr>
        <w:t>Easier network modifications</w:t>
      </w:r>
    </w:p>
    <w:p w:rsidR="00DE12C2" w:rsidRPr="00DE12C2" w:rsidRDefault="00DE12C2" w:rsidP="00DE12C2">
      <w:pPr>
        <w:numPr>
          <w:ilvl w:val="0"/>
          <w:numId w:val="1"/>
        </w:numPr>
        <w:shd w:val="clear" w:color="auto" w:fill="FFFFFF"/>
        <w:spacing w:before="100" w:beforeAutospacing="1" w:after="100" w:afterAutospacing="1"/>
        <w:ind w:left="900"/>
        <w:rPr>
          <w:rFonts w:ascii="gibsonregular" w:eastAsia="Times New Roman" w:hAnsi="gibsonregular" w:cs="Times New Roman"/>
          <w:color w:val="000000" w:themeColor="text1"/>
        </w:rPr>
      </w:pPr>
      <w:r w:rsidRPr="00DE12C2">
        <w:rPr>
          <w:rFonts w:ascii="Verdana" w:eastAsia="Times New Roman" w:hAnsi="Verdana" w:cs="Times New Roman"/>
          <w:color w:val="000000" w:themeColor="text1"/>
        </w:rPr>
        <w:t>Increased network reliability</w:t>
      </w:r>
    </w:p>
    <w:p w:rsidR="00DE12C2" w:rsidRPr="00DE12C2" w:rsidRDefault="00DE12C2" w:rsidP="00DE12C2">
      <w:pPr>
        <w:numPr>
          <w:ilvl w:val="0"/>
          <w:numId w:val="1"/>
        </w:numPr>
        <w:shd w:val="clear" w:color="auto" w:fill="FFFFFF"/>
        <w:spacing w:before="100" w:beforeAutospacing="1" w:after="100" w:afterAutospacing="1"/>
        <w:ind w:left="900"/>
        <w:rPr>
          <w:rFonts w:ascii="gibsonregular" w:eastAsia="Times New Roman" w:hAnsi="gibsonregular" w:cs="Times New Roman"/>
          <w:color w:val="000000" w:themeColor="text1"/>
        </w:rPr>
      </w:pPr>
      <w:r w:rsidRPr="00DE12C2">
        <w:rPr>
          <w:rFonts w:ascii="Verdana" w:eastAsia="Times New Roman" w:hAnsi="Verdana" w:cs="Times New Roman"/>
          <w:color w:val="000000" w:themeColor="text1"/>
        </w:rPr>
        <w:t>Radio signal interference</w:t>
      </w:r>
    </w:p>
    <w:p w:rsidR="00DE12C2" w:rsidRPr="00DE12C2" w:rsidRDefault="00DE12C2" w:rsidP="00DE12C2">
      <w:pPr>
        <w:numPr>
          <w:ilvl w:val="0"/>
          <w:numId w:val="1"/>
        </w:numPr>
        <w:pBdr>
          <w:bottom w:val="single" w:sz="6" w:space="1" w:color="auto"/>
        </w:pBdr>
        <w:shd w:val="clear" w:color="auto" w:fill="FFFFFF"/>
        <w:spacing w:before="100" w:beforeAutospacing="1" w:after="100" w:afterAutospacing="1"/>
        <w:ind w:left="900"/>
        <w:rPr>
          <w:rFonts w:ascii="gibsonregular" w:eastAsia="Times New Roman" w:hAnsi="gibsonregular" w:cs="Times New Roman"/>
          <w:color w:val="000000" w:themeColor="text1"/>
        </w:rPr>
      </w:pPr>
      <w:r w:rsidRPr="00DE12C2">
        <w:rPr>
          <w:rFonts w:ascii="Verdana" w:eastAsia="Times New Roman" w:hAnsi="Verdana" w:cs="Times New Roman"/>
          <w:color w:val="000000" w:themeColor="text1"/>
        </w:rPr>
        <w:t>Security</w:t>
      </w:r>
    </w:p>
    <w:p w:rsidR="00DE12C2" w:rsidRPr="00DE12C2" w:rsidRDefault="00DE12C2" w:rsidP="00DE12C2">
      <w:pPr>
        <w:pBdr>
          <w:bottom w:val="single" w:sz="6" w:space="1" w:color="auto"/>
        </w:pBdr>
        <w:shd w:val="clear" w:color="auto" w:fill="FFFFFF"/>
        <w:spacing w:before="100" w:beforeAutospacing="1" w:after="100" w:afterAutospacing="1"/>
        <w:ind w:left="540"/>
        <w:rPr>
          <w:rFonts w:ascii="gibsonregular" w:eastAsia="Times New Roman" w:hAnsi="gibsonregular" w:cs="Times New Roman"/>
          <w:color w:val="000000" w:themeColor="text1"/>
        </w:rPr>
      </w:pPr>
    </w:p>
    <w:p w:rsidR="00DE12C2" w:rsidRPr="00DE12C2" w:rsidRDefault="00DE12C2" w:rsidP="00DE12C2">
      <w:pPr>
        <w:pStyle w:val="NormalWeb"/>
        <w:shd w:val="clear" w:color="auto" w:fill="FFFFFF"/>
        <w:spacing w:before="0" w:beforeAutospacing="0" w:after="150" w:afterAutospacing="0"/>
        <w:rPr>
          <w:rFonts w:ascii="gibsonregular" w:hAnsi="gibsonregular"/>
          <w:b/>
          <w:color w:val="000000" w:themeColor="text1"/>
          <w:sz w:val="21"/>
          <w:szCs w:val="21"/>
        </w:rPr>
      </w:pPr>
      <w:r>
        <w:rPr>
          <w:rFonts w:ascii="gibsonregular" w:hAnsi="gibsonregular"/>
          <w:b/>
          <w:color w:val="000000" w:themeColor="text1"/>
          <w:sz w:val="21"/>
          <w:szCs w:val="21"/>
        </w:rPr>
        <w:t xml:space="preserve">Key Recommendations to add to </w:t>
      </w:r>
      <w:r w:rsidRPr="00DE12C2">
        <w:rPr>
          <w:rFonts w:ascii="gibsonregular" w:hAnsi="gibsonregular"/>
          <w:b/>
          <w:color w:val="000000" w:themeColor="text1"/>
          <w:sz w:val="21"/>
          <w:szCs w:val="21"/>
        </w:rPr>
        <w:t>the WLAN Presentation:</w:t>
      </w:r>
    </w:p>
    <w:p w:rsidR="00DE12C2" w:rsidRPr="00DE12C2" w:rsidRDefault="00DE12C2" w:rsidP="00DE12C2">
      <w:pPr>
        <w:pStyle w:val="NormalWeb"/>
        <w:numPr>
          <w:ilvl w:val="0"/>
          <w:numId w:val="2"/>
        </w:numPr>
        <w:shd w:val="clear" w:color="auto" w:fill="FFFFFF"/>
        <w:spacing w:before="0" w:beforeAutospacing="0" w:after="150" w:afterAutospacing="0"/>
        <w:rPr>
          <w:rFonts w:ascii="gibsonregular" w:hAnsi="gibsonregular"/>
          <w:color w:val="000000" w:themeColor="text1"/>
          <w:sz w:val="21"/>
          <w:szCs w:val="21"/>
        </w:rPr>
      </w:pPr>
      <w:r w:rsidRPr="00DE12C2">
        <w:rPr>
          <w:rFonts w:ascii="gibsonregular" w:hAnsi="gibsonregular"/>
          <w:color w:val="000000" w:themeColor="text1"/>
          <w:sz w:val="21"/>
          <w:szCs w:val="21"/>
        </w:rPr>
        <w:t>Create a presentation for the hospital staff.</w:t>
      </w:r>
    </w:p>
    <w:p w:rsidR="00DE12C2" w:rsidRPr="00DE12C2" w:rsidRDefault="00DE12C2" w:rsidP="00DE12C2">
      <w:pPr>
        <w:pStyle w:val="NormalWeb"/>
        <w:numPr>
          <w:ilvl w:val="0"/>
          <w:numId w:val="2"/>
        </w:numPr>
        <w:shd w:val="clear" w:color="auto" w:fill="FFFFFF"/>
        <w:spacing w:before="0" w:beforeAutospacing="0" w:after="150" w:afterAutospacing="0"/>
        <w:rPr>
          <w:rFonts w:ascii="gibsonregular" w:hAnsi="gibsonregular"/>
          <w:color w:val="000000" w:themeColor="text1"/>
          <w:sz w:val="21"/>
          <w:szCs w:val="21"/>
        </w:rPr>
      </w:pPr>
      <w:r w:rsidRPr="00DE12C2">
        <w:rPr>
          <w:rFonts w:ascii="gibsonregular" w:hAnsi="gibsonregular"/>
          <w:color w:val="000000" w:themeColor="text1"/>
          <w:sz w:val="21"/>
          <w:szCs w:val="21"/>
        </w:rPr>
        <w:t xml:space="preserve">Include Intro would be good (tell the reader what the presentation is all about)  </w:t>
      </w:r>
    </w:p>
    <w:p w:rsidR="00DE12C2" w:rsidRPr="00DE12C2" w:rsidRDefault="00DE12C2" w:rsidP="00DE12C2">
      <w:pPr>
        <w:pStyle w:val="NormalWeb"/>
        <w:numPr>
          <w:ilvl w:val="0"/>
          <w:numId w:val="2"/>
        </w:numPr>
        <w:shd w:val="clear" w:color="auto" w:fill="FFFFFF"/>
        <w:spacing w:before="0" w:beforeAutospacing="0" w:after="150" w:afterAutospacing="0"/>
        <w:rPr>
          <w:rFonts w:ascii="gibsonregular" w:hAnsi="gibsonregular"/>
          <w:color w:val="000000" w:themeColor="text1"/>
          <w:sz w:val="21"/>
          <w:szCs w:val="21"/>
        </w:rPr>
      </w:pPr>
      <w:r w:rsidRPr="00DE12C2">
        <w:rPr>
          <w:rFonts w:ascii="gibsonregular" w:hAnsi="gibsonregular"/>
          <w:color w:val="000000" w:themeColor="text1"/>
          <w:sz w:val="21"/>
          <w:szCs w:val="21"/>
        </w:rPr>
        <w:t xml:space="preserve">Include Conclusion (Sum up you talking points to drive the message home). </w:t>
      </w:r>
    </w:p>
    <w:p w:rsidR="00DE12C2" w:rsidRPr="00DE12C2" w:rsidRDefault="00DE12C2" w:rsidP="00DE12C2">
      <w:pPr>
        <w:pStyle w:val="NormalWeb"/>
        <w:numPr>
          <w:ilvl w:val="0"/>
          <w:numId w:val="2"/>
        </w:numPr>
        <w:shd w:val="clear" w:color="auto" w:fill="FFFFFF"/>
        <w:spacing w:before="0" w:beforeAutospacing="0" w:after="150" w:afterAutospacing="0"/>
        <w:rPr>
          <w:rFonts w:ascii="gibsonregular" w:hAnsi="gibsonregular"/>
          <w:color w:val="000000" w:themeColor="text1"/>
          <w:sz w:val="21"/>
          <w:szCs w:val="21"/>
        </w:rPr>
      </w:pPr>
      <w:r w:rsidRPr="00DE12C2">
        <w:rPr>
          <w:rFonts w:ascii="gibsonregular" w:hAnsi="gibsonregular"/>
          <w:color w:val="000000" w:themeColor="text1"/>
          <w:sz w:val="21"/>
          <w:szCs w:val="21"/>
        </w:rPr>
        <w:t>Since this is a presentation, you would best be served by copying the main talking points of the presentation into your Word document. Use these as your level I headers, like so. This is a high-level presentation, 15 minutes max would be about right. No acronyms, no tech speak, keep it simple.</w:t>
      </w:r>
    </w:p>
    <w:p w:rsidR="00DE12C2" w:rsidRPr="00DE12C2" w:rsidRDefault="00DE12C2" w:rsidP="00DE12C2">
      <w:pPr>
        <w:pStyle w:val="NormalWeb"/>
        <w:numPr>
          <w:ilvl w:val="0"/>
          <w:numId w:val="2"/>
        </w:numPr>
        <w:shd w:val="clear" w:color="auto" w:fill="FFFFFF"/>
        <w:spacing w:before="0" w:beforeAutospacing="0" w:after="150" w:afterAutospacing="0"/>
        <w:rPr>
          <w:rFonts w:ascii="gibsonregular" w:hAnsi="gibsonregular"/>
          <w:color w:val="000000" w:themeColor="text1"/>
          <w:sz w:val="21"/>
          <w:szCs w:val="21"/>
        </w:rPr>
      </w:pPr>
      <w:r w:rsidRPr="00DE12C2">
        <w:rPr>
          <w:rFonts w:ascii="gibsonregular" w:hAnsi="gibsonregular"/>
          <w:color w:val="000000" w:themeColor="text1"/>
          <w:sz w:val="21"/>
          <w:szCs w:val="21"/>
        </w:rPr>
        <w:t xml:space="preserve">When you're done, cite your sources using APA formatting. </w:t>
      </w:r>
    </w:p>
    <w:p w:rsidR="00DE12C2" w:rsidRPr="00DE12C2" w:rsidRDefault="00DE12C2" w:rsidP="00DE12C2">
      <w:pPr>
        <w:pStyle w:val="NormalWeb"/>
        <w:shd w:val="clear" w:color="auto" w:fill="FFFFFF"/>
        <w:spacing w:before="0" w:beforeAutospacing="0" w:after="150" w:afterAutospacing="0"/>
        <w:rPr>
          <w:rFonts w:ascii="gibsonregular" w:hAnsi="gibsonregular"/>
          <w:color w:val="000000" w:themeColor="text1"/>
          <w:sz w:val="21"/>
          <w:szCs w:val="21"/>
        </w:rPr>
      </w:pPr>
    </w:p>
    <w:p w:rsidR="00DE12C2" w:rsidRPr="00DE12C2" w:rsidRDefault="00DE12C2" w:rsidP="00DE12C2">
      <w:pPr>
        <w:pStyle w:val="NormalWeb"/>
        <w:shd w:val="clear" w:color="auto" w:fill="FFFFFF"/>
        <w:spacing w:before="0" w:beforeAutospacing="0" w:after="150" w:afterAutospacing="0"/>
        <w:rPr>
          <w:rFonts w:ascii="gibsonregular" w:hAnsi="gibsonregular"/>
          <w:color w:val="000000" w:themeColor="text1"/>
          <w:sz w:val="21"/>
          <w:szCs w:val="21"/>
        </w:rPr>
      </w:pPr>
      <w:r w:rsidRPr="00DE12C2">
        <w:rPr>
          <w:rFonts w:ascii="gibsonregular" w:hAnsi="gibsonregular"/>
          <w:b/>
          <w:bCs/>
          <w:color w:val="000000" w:themeColor="text1"/>
          <w:sz w:val="21"/>
          <w:szCs w:val="21"/>
        </w:rPr>
        <w:t>Greater mobility for doctors and nurses</w:t>
      </w:r>
    </w:p>
    <w:p w:rsidR="00DE12C2" w:rsidRPr="00DE12C2" w:rsidRDefault="00DE12C2" w:rsidP="00DE12C2">
      <w:pPr>
        <w:pStyle w:val="NormalWeb"/>
        <w:shd w:val="clear" w:color="auto" w:fill="FFFFFF"/>
        <w:spacing w:before="0" w:beforeAutospacing="0" w:after="150" w:afterAutospacing="0"/>
        <w:rPr>
          <w:rFonts w:ascii="gibsonregular" w:hAnsi="gibsonregular"/>
          <w:color w:val="000000" w:themeColor="text1"/>
          <w:sz w:val="21"/>
          <w:szCs w:val="21"/>
        </w:rPr>
      </w:pPr>
      <w:r w:rsidRPr="00DE12C2">
        <w:rPr>
          <w:rFonts w:ascii="gibsonregular" w:hAnsi="gibsonregular"/>
          <w:color w:val="000000" w:themeColor="text1"/>
          <w:sz w:val="21"/>
          <w:szCs w:val="21"/>
        </w:rPr>
        <w:t>Fill the blank space with what you want to tell the staff  about  greater mobility</w:t>
      </w:r>
    </w:p>
    <w:p w:rsidR="00DE12C2" w:rsidRPr="00DE12C2" w:rsidRDefault="00DE12C2" w:rsidP="00DE12C2">
      <w:pPr>
        <w:pStyle w:val="NormalWeb"/>
        <w:shd w:val="clear" w:color="auto" w:fill="FFFFFF"/>
        <w:spacing w:before="0" w:beforeAutospacing="0" w:after="150" w:afterAutospacing="0"/>
        <w:rPr>
          <w:rFonts w:ascii="gibsonregular" w:hAnsi="gibsonregular"/>
          <w:color w:val="000000" w:themeColor="text1"/>
          <w:sz w:val="21"/>
          <w:szCs w:val="21"/>
        </w:rPr>
      </w:pPr>
      <w:r w:rsidRPr="00DE12C2">
        <w:rPr>
          <w:rFonts w:ascii="gibsonregular" w:hAnsi="gibsonregular"/>
          <w:b/>
          <w:bCs/>
          <w:color w:val="000000" w:themeColor="text1"/>
          <w:sz w:val="21"/>
          <w:szCs w:val="21"/>
        </w:rPr>
        <w:t>Ease and cost of installation</w:t>
      </w:r>
    </w:p>
    <w:p w:rsidR="00DE12C2" w:rsidRPr="00DE12C2" w:rsidRDefault="00DE12C2" w:rsidP="00DE12C2">
      <w:pPr>
        <w:pStyle w:val="NormalWeb"/>
        <w:shd w:val="clear" w:color="auto" w:fill="FFFFFF"/>
        <w:spacing w:before="0" w:beforeAutospacing="0" w:after="150" w:afterAutospacing="0"/>
        <w:rPr>
          <w:rFonts w:ascii="gibsonregular" w:hAnsi="gibsonregular"/>
          <w:color w:val="000000" w:themeColor="text1"/>
          <w:sz w:val="21"/>
          <w:szCs w:val="21"/>
        </w:rPr>
      </w:pPr>
      <w:r w:rsidRPr="00DE12C2">
        <w:rPr>
          <w:rFonts w:ascii="gibsonregular" w:hAnsi="gibsonregular"/>
          <w:color w:val="000000" w:themeColor="text1"/>
          <w:sz w:val="21"/>
          <w:szCs w:val="21"/>
        </w:rPr>
        <w:t>Fill the blank space with what you want to tell the staff about ease of cost.</w:t>
      </w:r>
    </w:p>
    <w:p w:rsidR="00DE12C2" w:rsidRPr="00DE12C2" w:rsidRDefault="00DE12C2" w:rsidP="00DE12C2">
      <w:pPr>
        <w:pStyle w:val="NormalWeb"/>
        <w:shd w:val="clear" w:color="auto" w:fill="FFFFFF"/>
        <w:spacing w:before="0" w:beforeAutospacing="0" w:after="150" w:afterAutospacing="0"/>
        <w:rPr>
          <w:rFonts w:ascii="gibsonregular" w:hAnsi="gibsonregular"/>
          <w:color w:val="000000" w:themeColor="text1"/>
          <w:sz w:val="21"/>
          <w:szCs w:val="21"/>
        </w:rPr>
      </w:pPr>
      <w:r w:rsidRPr="00DE12C2">
        <w:rPr>
          <w:rFonts w:ascii="gibsonregular" w:hAnsi="gibsonregular"/>
          <w:b/>
          <w:bCs/>
          <w:color w:val="000000" w:themeColor="text1"/>
          <w:sz w:val="21"/>
          <w:szCs w:val="21"/>
        </w:rPr>
        <w:t>Easier network modifications</w:t>
      </w:r>
    </w:p>
    <w:p w:rsidR="00DE12C2" w:rsidRPr="00DE12C2" w:rsidRDefault="00DE12C2" w:rsidP="00DE12C2">
      <w:pPr>
        <w:pStyle w:val="NormalWeb"/>
        <w:shd w:val="clear" w:color="auto" w:fill="FFFFFF"/>
        <w:spacing w:before="0" w:beforeAutospacing="0" w:after="150" w:afterAutospacing="0"/>
        <w:rPr>
          <w:rFonts w:ascii="gibsonregular" w:hAnsi="gibsonregular"/>
          <w:color w:val="000000" w:themeColor="text1"/>
          <w:sz w:val="21"/>
          <w:szCs w:val="21"/>
        </w:rPr>
      </w:pPr>
      <w:r w:rsidRPr="00DE12C2">
        <w:rPr>
          <w:rFonts w:ascii="gibsonregular" w:hAnsi="gibsonregular"/>
          <w:color w:val="000000" w:themeColor="text1"/>
          <w:sz w:val="21"/>
          <w:szCs w:val="21"/>
        </w:rPr>
        <w:t>Fill the blank space with what you want to tell the staff about easier network modifications.</w:t>
      </w:r>
    </w:p>
    <w:p w:rsidR="00DE12C2" w:rsidRPr="00DE12C2" w:rsidRDefault="00DE12C2" w:rsidP="00DE12C2">
      <w:pPr>
        <w:pStyle w:val="NormalWeb"/>
        <w:shd w:val="clear" w:color="auto" w:fill="FFFFFF"/>
        <w:spacing w:before="0" w:beforeAutospacing="0" w:after="150" w:afterAutospacing="0"/>
        <w:rPr>
          <w:rFonts w:ascii="gibsonregular" w:hAnsi="gibsonregular"/>
          <w:color w:val="000000" w:themeColor="text1"/>
          <w:sz w:val="21"/>
          <w:szCs w:val="21"/>
        </w:rPr>
      </w:pPr>
      <w:r w:rsidRPr="00DE12C2">
        <w:rPr>
          <w:rFonts w:ascii="gibsonregular" w:hAnsi="gibsonregular"/>
          <w:b/>
          <w:bCs/>
          <w:color w:val="000000" w:themeColor="text1"/>
          <w:sz w:val="21"/>
          <w:szCs w:val="21"/>
        </w:rPr>
        <w:t>Increased network reliability  </w:t>
      </w:r>
    </w:p>
    <w:p w:rsidR="00DE12C2" w:rsidRPr="00DE12C2" w:rsidRDefault="00DE12C2" w:rsidP="00DE12C2">
      <w:pPr>
        <w:pStyle w:val="NormalWeb"/>
        <w:shd w:val="clear" w:color="auto" w:fill="FFFFFF"/>
        <w:spacing w:before="0" w:beforeAutospacing="0" w:after="150" w:afterAutospacing="0"/>
        <w:rPr>
          <w:rFonts w:ascii="gibsonregular" w:hAnsi="gibsonregular"/>
          <w:color w:val="000000" w:themeColor="text1"/>
          <w:sz w:val="21"/>
          <w:szCs w:val="21"/>
        </w:rPr>
      </w:pPr>
      <w:r w:rsidRPr="00DE12C2">
        <w:rPr>
          <w:rFonts w:ascii="gibsonregular" w:hAnsi="gibsonregular"/>
          <w:color w:val="000000" w:themeColor="text1"/>
          <w:sz w:val="21"/>
          <w:szCs w:val="21"/>
        </w:rPr>
        <w:t>Fill the blank space with what you want to tell the staff about network reliability.</w:t>
      </w:r>
    </w:p>
    <w:p w:rsidR="00DE12C2" w:rsidRPr="00DE12C2" w:rsidRDefault="00DE12C2" w:rsidP="00DE12C2">
      <w:pPr>
        <w:pStyle w:val="NormalWeb"/>
        <w:shd w:val="clear" w:color="auto" w:fill="FFFFFF"/>
        <w:spacing w:before="0" w:beforeAutospacing="0" w:after="150" w:afterAutospacing="0"/>
        <w:rPr>
          <w:rFonts w:ascii="gibsonregular" w:hAnsi="gibsonregular"/>
          <w:color w:val="000000" w:themeColor="text1"/>
          <w:sz w:val="21"/>
          <w:szCs w:val="21"/>
        </w:rPr>
      </w:pPr>
      <w:r w:rsidRPr="00DE12C2">
        <w:rPr>
          <w:rFonts w:ascii="gibsonregular" w:hAnsi="gibsonregular"/>
          <w:b/>
          <w:bCs/>
          <w:color w:val="000000" w:themeColor="text1"/>
          <w:sz w:val="21"/>
          <w:szCs w:val="21"/>
        </w:rPr>
        <w:t>Radio signal interference</w:t>
      </w:r>
    </w:p>
    <w:p w:rsidR="00DE12C2" w:rsidRPr="00DE12C2" w:rsidRDefault="00DE12C2" w:rsidP="00DE12C2">
      <w:pPr>
        <w:pStyle w:val="NormalWeb"/>
        <w:shd w:val="clear" w:color="auto" w:fill="FFFFFF"/>
        <w:spacing w:before="0" w:beforeAutospacing="0" w:after="150" w:afterAutospacing="0"/>
        <w:rPr>
          <w:rFonts w:ascii="gibsonregular" w:hAnsi="gibsonregular"/>
          <w:color w:val="000000" w:themeColor="text1"/>
          <w:sz w:val="21"/>
          <w:szCs w:val="21"/>
        </w:rPr>
      </w:pPr>
      <w:r w:rsidRPr="00DE12C2">
        <w:rPr>
          <w:rFonts w:ascii="gibsonregular" w:hAnsi="gibsonregular"/>
          <w:color w:val="000000" w:themeColor="text1"/>
          <w:sz w:val="21"/>
          <w:szCs w:val="21"/>
        </w:rPr>
        <w:t>Fill the blank space with what you want to tell the staff about signal interference.</w:t>
      </w:r>
    </w:p>
    <w:p w:rsidR="00DE12C2" w:rsidRPr="00DE12C2" w:rsidRDefault="00DE12C2" w:rsidP="00DE12C2">
      <w:pPr>
        <w:pStyle w:val="NormalWeb"/>
        <w:shd w:val="clear" w:color="auto" w:fill="FFFFFF"/>
        <w:spacing w:before="0" w:beforeAutospacing="0" w:after="150" w:afterAutospacing="0"/>
        <w:rPr>
          <w:rFonts w:ascii="gibsonregular" w:hAnsi="gibsonregular"/>
          <w:color w:val="000000" w:themeColor="text1"/>
          <w:sz w:val="21"/>
          <w:szCs w:val="21"/>
        </w:rPr>
      </w:pPr>
      <w:r w:rsidRPr="00DE12C2">
        <w:rPr>
          <w:rFonts w:ascii="gibsonregular" w:hAnsi="gibsonregular"/>
          <w:b/>
          <w:bCs/>
          <w:color w:val="000000" w:themeColor="text1"/>
          <w:sz w:val="21"/>
          <w:szCs w:val="21"/>
        </w:rPr>
        <w:lastRenderedPageBreak/>
        <w:t>Security</w:t>
      </w:r>
    </w:p>
    <w:p w:rsidR="00DE12C2" w:rsidRPr="00DE12C2" w:rsidRDefault="00DE12C2" w:rsidP="00DE12C2">
      <w:pPr>
        <w:pStyle w:val="NormalWeb"/>
        <w:shd w:val="clear" w:color="auto" w:fill="FFFFFF"/>
        <w:spacing w:before="0" w:beforeAutospacing="0" w:after="150" w:afterAutospacing="0"/>
        <w:rPr>
          <w:rFonts w:ascii="gibsonregular" w:hAnsi="gibsonregular"/>
          <w:color w:val="000000" w:themeColor="text1"/>
          <w:sz w:val="21"/>
          <w:szCs w:val="21"/>
        </w:rPr>
      </w:pPr>
      <w:r w:rsidRPr="00DE12C2">
        <w:rPr>
          <w:rFonts w:ascii="gibsonregular" w:hAnsi="gibsonregular"/>
          <w:color w:val="000000" w:themeColor="text1"/>
          <w:sz w:val="21"/>
          <w:szCs w:val="21"/>
        </w:rPr>
        <w:t>Fill the blank space with what you want to tell the staff about security.</w:t>
      </w:r>
    </w:p>
    <w:p w:rsidR="00DE12C2" w:rsidRPr="00DE12C2" w:rsidRDefault="00DE12C2" w:rsidP="00DE12C2">
      <w:pPr>
        <w:rPr>
          <w:color w:val="000000" w:themeColor="text1"/>
        </w:rPr>
      </w:pPr>
    </w:p>
    <w:p w:rsidR="00DE12C2" w:rsidRPr="00DE12C2" w:rsidRDefault="00DE12C2" w:rsidP="00DE12C2">
      <w:pPr>
        <w:shd w:val="clear" w:color="auto" w:fill="FFFFFF"/>
        <w:spacing w:before="100" w:beforeAutospacing="1" w:after="100" w:afterAutospacing="1"/>
        <w:rPr>
          <w:rFonts w:ascii="Verdana" w:eastAsia="Times New Roman" w:hAnsi="Verdana" w:cs="Times New Roman"/>
          <w:color w:val="000000" w:themeColor="text1"/>
        </w:rPr>
      </w:pPr>
    </w:p>
    <w:p w:rsidR="00DE12C2" w:rsidRPr="00DE12C2" w:rsidRDefault="00DE12C2" w:rsidP="00DE12C2">
      <w:pPr>
        <w:shd w:val="clear" w:color="auto" w:fill="FFFFFF"/>
        <w:spacing w:before="100" w:beforeAutospacing="1" w:after="100" w:afterAutospacing="1"/>
        <w:rPr>
          <w:rFonts w:ascii="gibsonregular" w:eastAsia="Times New Roman" w:hAnsi="gibsonregular" w:cs="Times New Roman"/>
          <w:color w:val="414141"/>
        </w:rPr>
      </w:pPr>
    </w:p>
    <w:p w:rsidR="00DE12C2" w:rsidRDefault="00DE12C2" w:rsidP="00DE12C2">
      <w:pPr>
        <w:shd w:val="clear" w:color="auto" w:fill="FFFFFF"/>
        <w:spacing w:after="150"/>
        <w:rPr>
          <w:rFonts w:ascii="gibsonregular" w:eastAsia="Times New Roman" w:hAnsi="gibsonregular" w:cs="Times New Roman"/>
          <w:color w:val="414141"/>
          <w:sz w:val="21"/>
          <w:szCs w:val="21"/>
        </w:rPr>
      </w:pPr>
    </w:p>
    <w:p w:rsidR="00DE12C2" w:rsidRPr="00DE12C2" w:rsidRDefault="00DE12C2" w:rsidP="00DE12C2">
      <w:pPr>
        <w:shd w:val="clear" w:color="auto" w:fill="FFFFFF"/>
        <w:spacing w:after="150"/>
        <w:rPr>
          <w:rFonts w:ascii="gibsonregular" w:eastAsia="Times New Roman" w:hAnsi="gibsonregular" w:cs="Times New Roman"/>
          <w:color w:val="414141"/>
          <w:sz w:val="21"/>
          <w:szCs w:val="21"/>
        </w:rPr>
      </w:pPr>
    </w:p>
    <w:p w:rsidR="00DE12C2" w:rsidRPr="00DE12C2" w:rsidRDefault="00DE12C2" w:rsidP="00DE12C2">
      <w:pPr>
        <w:shd w:val="clear" w:color="auto" w:fill="FFFFFF"/>
        <w:spacing w:after="150"/>
        <w:rPr>
          <w:rFonts w:ascii="gibsonregular" w:eastAsia="Times New Roman" w:hAnsi="gibsonregular" w:cs="Times New Roman"/>
          <w:color w:val="414141"/>
          <w:sz w:val="21"/>
          <w:szCs w:val="21"/>
        </w:rPr>
      </w:pPr>
      <w:r w:rsidRPr="00DE12C2">
        <w:rPr>
          <w:rFonts w:ascii="gibsonregular" w:eastAsia="Times New Roman" w:hAnsi="gibsonregular" w:cs="Times New Roman"/>
          <w:color w:val="414141"/>
          <w:sz w:val="21"/>
          <w:szCs w:val="21"/>
        </w:rPr>
        <w:t> </w:t>
      </w:r>
    </w:p>
    <w:p w:rsidR="00686E11" w:rsidRDefault="005B107A"/>
    <w:sectPr w:rsidR="00686E11" w:rsidSect="003A23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A10006FF" w:usb1="4000205B" w:usb2="00000010" w:usb3="00000000" w:csb0="0000019F" w:csb1="00000000"/>
  </w:font>
  <w:font w:name="gibsonregular">
    <w:altName w:val="Times New Roman"/>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446C04"/>
    <w:multiLevelType w:val="multilevel"/>
    <w:tmpl w:val="39EE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D32B3C"/>
    <w:multiLevelType w:val="hybridMultilevel"/>
    <w:tmpl w:val="91529D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2C2"/>
    <w:rsid w:val="003A23DA"/>
    <w:rsid w:val="005B107A"/>
    <w:rsid w:val="00DE1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AD65A"/>
  <w15:chartTrackingRefBased/>
  <w15:docId w15:val="{C5A085E9-14A2-B142-A121-53AB050EE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panel">
    <w:name w:val="textpanel"/>
    <w:basedOn w:val="Normal"/>
    <w:rsid w:val="00DE12C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E12C2"/>
    <w:rPr>
      <w:b/>
      <w:bCs/>
    </w:rPr>
  </w:style>
  <w:style w:type="paragraph" w:styleId="NormalWeb">
    <w:name w:val="Normal (Web)"/>
    <w:basedOn w:val="Normal"/>
    <w:uiPriority w:val="99"/>
    <w:semiHidden/>
    <w:unhideWhenUsed/>
    <w:rsid w:val="00DE12C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2083390">
      <w:bodyDiv w:val="1"/>
      <w:marLeft w:val="0"/>
      <w:marRight w:val="0"/>
      <w:marTop w:val="0"/>
      <w:marBottom w:val="0"/>
      <w:divBdr>
        <w:top w:val="none" w:sz="0" w:space="0" w:color="auto"/>
        <w:left w:val="none" w:sz="0" w:space="0" w:color="auto"/>
        <w:bottom w:val="none" w:sz="0" w:space="0" w:color="auto"/>
        <w:right w:val="none" w:sz="0" w:space="0" w:color="auto"/>
      </w:divBdr>
      <w:divsChild>
        <w:div w:id="1456368676">
          <w:marLeft w:val="0"/>
          <w:marRight w:val="0"/>
          <w:marTop w:val="0"/>
          <w:marBottom w:val="0"/>
          <w:divBdr>
            <w:top w:val="none" w:sz="0" w:space="0" w:color="auto"/>
            <w:left w:val="none" w:sz="0" w:space="0" w:color="auto"/>
            <w:bottom w:val="none" w:sz="0" w:space="0" w:color="auto"/>
            <w:right w:val="none" w:sz="0" w:space="0" w:color="auto"/>
          </w:divBdr>
          <w:divsChild>
            <w:div w:id="1540819332">
              <w:marLeft w:val="0"/>
              <w:marRight w:val="0"/>
              <w:marTop w:val="0"/>
              <w:marBottom w:val="0"/>
              <w:divBdr>
                <w:top w:val="none" w:sz="0" w:space="0" w:color="auto"/>
                <w:left w:val="none" w:sz="0" w:space="0" w:color="auto"/>
                <w:bottom w:val="none" w:sz="0" w:space="0" w:color="auto"/>
                <w:right w:val="none" w:sz="0" w:space="0" w:color="auto"/>
              </w:divBdr>
              <w:divsChild>
                <w:div w:id="437214004">
                  <w:marLeft w:val="0"/>
                  <w:marRight w:val="0"/>
                  <w:marTop w:val="0"/>
                  <w:marBottom w:val="0"/>
                  <w:divBdr>
                    <w:top w:val="none" w:sz="0" w:space="0" w:color="auto"/>
                    <w:left w:val="none" w:sz="0" w:space="0" w:color="auto"/>
                    <w:bottom w:val="none" w:sz="0" w:space="0" w:color="auto"/>
                    <w:right w:val="none" w:sz="0" w:space="0" w:color="auto"/>
                  </w:divBdr>
                </w:div>
                <w:div w:id="1861626930">
                  <w:marLeft w:val="0"/>
                  <w:marRight w:val="0"/>
                  <w:marTop w:val="0"/>
                  <w:marBottom w:val="0"/>
                  <w:divBdr>
                    <w:top w:val="none" w:sz="0" w:space="0" w:color="auto"/>
                    <w:left w:val="none" w:sz="0" w:space="0" w:color="auto"/>
                    <w:bottom w:val="none" w:sz="0" w:space="0" w:color="auto"/>
                    <w:right w:val="none" w:sz="0" w:space="0" w:color="auto"/>
                  </w:divBdr>
                </w:div>
                <w:div w:id="248002947">
                  <w:marLeft w:val="0"/>
                  <w:marRight w:val="0"/>
                  <w:marTop w:val="0"/>
                  <w:marBottom w:val="0"/>
                  <w:divBdr>
                    <w:top w:val="none" w:sz="0" w:space="0" w:color="auto"/>
                    <w:left w:val="none" w:sz="0" w:space="0" w:color="auto"/>
                    <w:bottom w:val="none" w:sz="0" w:space="0" w:color="auto"/>
                    <w:right w:val="none" w:sz="0" w:space="0" w:color="auto"/>
                  </w:divBdr>
                </w:div>
                <w:div w:id="1659460130">
                  <w:marLeft w:val="0"/>
                  <w:marRight w:val="0"/>
                  <w:marTop w:val="0"/>
                  <w:marBottom w:val="0"/>
                  <w:divBdr>
                    <w:top w:val="none" w:sz="0" w:space="0" w:color="auto"/>
                    <w:left w:val="none" w:sz="0" w:space="0" w:color="auto"/>
                    <w:bottom w:val="none" w:sz="0" w:space="0" w:color="auto"/>
                    <w:right w:val="none" w:sz="0" w:space="0" w:color="auto"/>
                  </w:divBdr>
                </w:div>
                <w:div w:id="1998531893">
                  <w:marLeft w:val="0"/>
                  <w:marRight w:val="0"/>
                  <w:marTop w:val="0"/>
                  <w:marBottom w:val="0"/>
                  <w:divBdr>
                    <w:top w:val="none" w:sz="0" w:space="0" w:color="auto"/>
                    <w:left w:val="none" w:sz="0" w:space="0" w:color="auto"/>
                    <w:bottom w:val="none" w:sz="0" w:space="0" w:color="auto"/>
                    <w:right w:val="none" w:sz="0" w:space="0" w:color="auto"/>
                  </w:divBdr>
                </w:div>
              </w:divsChild>
            </w:div>
            <w:div w:id="186347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688</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maribel diaz</dc:creator>
  <cp:keywords/>
  <dc:description/>
  <cp:lastModifiedBy>maribel diaz</cp:lastModifiedBy>
  <cp:revision>1</cp:revision>
  <dcterms:created xsi:type="dcterms:W3CDTF">2018-10-07T04:58:00Z</dcterms:created>
  <dcterms:modified xsi:type="dcterms:W3CDTF">2018-10-07T05:21:00Z</dcterms:modified>
</cp:coreProperties>
</file>